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84" w:rsidRPr="006B77A1" w:rsidRDefault="00744D84" w:rsidP="00744D8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6B77A1">
        <w:rPr>
          <w:rFonts w:ascii="Times New Roman" w:hAnsi="Times New Roman" w:cs="Times New Roman"/>
          <w:b/>
          <w:sz w:val="28"/>
          <w:szCs w:val="28"/>
        </w:rPr>
        <w:t xml:space="preserve">Компрессор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Jecod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(PA-1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6B77A1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744D84" w:rsidRPr="006B77A1" w:rsidRDefault="00744D84" w:rsidP="00744D84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6B77A1">
        <w:rPr>
          <w:rFonts w:ascii="Times New Roman" w:hAnsi="Times New Roman" w:cs="Times New Roman"/>
          <w:sz w:val="28"/>
          <w:szCs w:val="28"/>
        </w:rPr>
        <w:t>Для аэрации воды</w:t>
      </w:r>
    </w:p>
    <w:p w:rsidR="00744D84" w:rsidRPr="006B77A1" w:rsidRDefault="00744D84" w:rsidP="00744D84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B77A1">
        <w:rPr>
          <w:rFonts w:ascii="Times New Roman" w:hAnsi="Times New Roman" w:cs="Times New Roman"/>
          <w:b/>
          <w:sz w:val="28"/>
          <w:szCs w:val="28"/>
        </w:rPr>
        <w:t>Характеристики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Jecod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PA-1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 w:rsidRPr="006B77A1">
        <w:rPr>
          <w:rFonts w:ascii="Times New Roman" w:hAnsi="Times New Roman" w:cs="Times New Roman"/>
          <w:b/>
          <w:sz w:val="28"/>
          <w:szCs w:val="28"/>
        </w:rPr>
        <w:t>:</w:t>
      </w:r>
    </w:p>
    <w:p w:rsidR="00744D84" w:rsidRPr="006B77A1" w:rsidRDefault="00744D84" w:rsidP="00744D84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6B77A1">
        <w:rPr>
          <w:rFonts w:ascii="Times New Roman" w:hAnsi="Times New Roman" w:cs="Times New Roman"/>
          <w:sz w:val="28"/>
          <w:szCs w:val="28"/>
        </w:rPr>
        <w:t>Алюминиевый влагозащитный корпус;</w:t>
      </w:r>
    </w:p>
    <w:p w:rsidR="00744D84" w:rsidRPr="006B77A1" w:rsidRDefault="00744D84" w:rsidP="00744D84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6B77A1">
        <w:rPr>
          <w:rFonts w:ascii="Times New Roman" w:hAnsi="Times New Roman" w:cs="Times New Roman"/>
          <w:sz w:val="28"/>
          <w:szCs w:val="28"/>
        </w:rPr>
        <w:t>Степень защиты</w:t>
      </w:r>
      <w:r w:rsidRPr="006B77A1">
        <w:rPr>
          <w:rFonts w:ascii="Times New Roman" w:hAnsi="Times New Roman" w:cs="Times New Roman"/>
          <w:sz w:val="28"/>
          <w:szCs w:val="28"/>
          <w:lang w:val="en-US"/>
        </w:rPr>
        <w:t xml:space="preserve"> IP44;</w:t>
      </w:r>
    </w:p>
    <w:p w:rsidR="00744D84" w:rsidRPr="006B77A1" w:rsidRDefault="00744D84" w:rsidP="00744D84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6B77A1">
        <w:rPr>
          <w:rFonts w:ascii="Times New Roman" w:hAnsi="Times New Roman" w:cs="Times New Roman"/>
          <w:sz w:val="28"/>
          <w:szCs w:val="28"/>
        </w:rPr>
        <w:t xml:space="preserve">Производительность </w:t>
      </w:r>
      <w:r w:rsidRPr="006B77A1">
        <w:rPr>
          <w:rFonts w:ascii="Times New Roman" w:hAnsi="Times New Roman" w:cs="Times New Roman"/>
          <w:sz w:val="28"/>
          <w:szCs w:val="28"/>
          <w:lang w:val="en-US"/>
        </w:rPr>
        <w:t>(L/min)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6B77A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44D84" w:rsidRPr="006B77A1" w:rsidRDefault="00744D84" w:rsidP="00744D84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6B77A1">
        <w:rPr>
          <w:rFonts w:ascii="Times New Roman" w:hAnsi="Times New Roman" w:cs="Times New Roman"/>
          <w:sz w:val="28"/>
          <w:szCs w:val="28"/>
        </w:rPr>
        <w:t>Энергопотребление</w:t>
      </w:r>
      <w:r w:rsidRPr="006B77A1">
        <w:rPr>
          <w:rFonts w:ascii="Times New Roman" w:hAnsi="Times New Roman" w:cs="Times New Roman"/>
          <w:sz w:val="28"/>
          <w:szCs w:val="28"/>
          <w:lang w:val="en-US"/>
        </w:rPr>
        <w:t xml:space="preserve"> (w)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6B77A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44D84" w:rsidRPr="006B77A1" w:rsidRDefault="00744D84" w:rsidP="00744D84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6B77A1">
        <w:rPr>
          <w:rFonts w:ascii="Times New Roman" w:hAnsi="Times New Roman" w:cs="Times New Roman"/>
          <w:sz w:val="28"/>
          <w:szCs w:val="28"/>
        </w:rPr>
        <w:t>Давление</w:t>
      </w:r>
      <w:r w:rsidRPr="006B77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7A1">
        <w:rPr>
          <w:rFonts w:ascii="Times New Roman" w:hAnsi="Times New Roman" w:cs="Times New Roman"/>
          <w:sz w:val="28"/>
          <w:szCs w:val="28"/>
          <w:lang w:val="en-US"/>
        </w:rPr>
        <w:t>Mpa</w:t>
      </w:r>
      <w:proofErr w:type="spellEnd"/>
      <w:r w:rsidRPr="006B77A1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0,0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77A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44D84" w:rsidRPr="006B77A1" w:rsidRDefault="00744D84" w:rsidP="00744D84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Mpa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&gt; 0,0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6B77A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44D84" w:rsidRPr="006B77A1" w:rsidRDefault="00744D84" w:rsidP="00744D84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6B77A1">
        <w:rPr>
          <w:rFonts w:ascii="Times New Roman" w:hAnsi="Times New Roman" w:cs="Times New Roman"/>
          <w:sz w:val="28"/>
          <w:szCs w:val="28"/>
        </w:rPr>
        <w:t>Уровень шума</w:t>
      </w:r>
      <w:r w:rsidRPr="006B77A1">
        <w:rPr>
          <w:rFonts w:ascii="Times New Roman" w:hAnsi="Times New Roman" w:cs="Times New Roman"/>
          <w:sz w:val="28"/>
          <w:szCs w:val="28"/>
          <w:lang w:val="en-US"/>
        </w:rPr>
        <w:t xml:space="preserve"> dB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6B77A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44D84" w:rsidRPr="006B77A1" w:rsidRDefault="00744D84" w:rsidP="00744D84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6B77A1">
        <w:rPr>
          <w:rFonts w:ascii="Times New Roman" w:hAnsi="Times New Roman" w:cs="Times New Roman"/>
          <w:sz w:val="28"/>
          <w:szCs w:val="28"/>
        </w:rPr>
        <w:t>Вес</w:t>
      </w:r>
      <w:r w:rsidRPr="006B77A1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7,8</w:t>
      </w:r>
      <w:r w:rsidRPr="006B77A1">
        <w:rPr>
          <w:rFonts w:ascii="Times New Roman" w:hAnsi="Times New Roman" w:cs="Times New Roman"/>
          <w:sz w:val="28"/>
          <w:szCs w:val="28"/>
          <w:lang w:val="en-US"/>
        </w:rPr>
        <w:t xml:space="preserve"> kg;</w:t>
      </w:r>
    </w:p>
    <w:p w:rsidR="00744D84" w:rsidRPr="006B77A1" w:rsidRDefault="00744D84" w:rsidP="00744D84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6B77A1">
        <w:rPr>
          <w:rFonts w:ascii="Times New Roman" w:hAnsi="Times New Roman" w:cs="Times New Roman"/>
          <w:sz w:val="28"/>
          <w:szCs w:val="28"/>
        </w:rPr>
        <w:t>Напряжение 220-240</w:t>
      </w:r>
      <w:r w:rsidRPr="006B77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B77A1">
        <w:rPr>
          <w:rFonts w:ascii="Times New Roman" w:hAnsi="Times New Roman" w:cs="Times New Roman"/>
          <w:sz w:val="28"/>
          <w:szCs w:val="28"/>
        </w:rPr>
        <w:t>, 50</w:t>
      </w:r>
      <w:r w:rsidRPr="006B77A1">
        <w:rPr>
          <w:rFonts w:ascii="Times New Roman" w:hAnsi="Times New Roman" w:cs="Times New Roman"/>
          <w:sz w:val="28"/>
          <w:szCs w:val="28"/>
          <w:lang w:val="en-US"/>
        </w:rPr>
        <w:t>Hz</w:t>
      </w:r>
      <w:r w:rsidRPr="006B77A1">
        <w:rPr>
          <w:rFonts w:ascii="Times New Roman" w:hAnsi="Times New Roman" w:cs="Times New Roman"/>
          <w:sz w:val="28"/>
          <w:szCs w:val="28"/>
        </w:rPr>
        <w:t>, 110</w:t>
      </w:r>
      <w:r w:rsidRPr="006B77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B77A1">
        <w:rPr>
          <w:rFonts w:ascii="Times New Roman" w:hAnsi="Times New Roman" w:cs="Times New Roman"/>
          <w:sz w:val="28"/>
          <w:szCs w:val="28"/>
        </w:rPr>
        <w:t>, 60</w:t>
      </w:r>
      <w:r w:rsidRPr="006B77A1">
        <w:rPr>
          <w:rFonts w:ascii="Times New Roman" w:hAnsi="Times New Roman" w:cs="Times New Roman"/>
          <w:sz w:val="28"/>
          <w:szCs w:val="28"/>
          <w:lang w:val="en-US"/>
        </w:rPr>
        <w:t>Hz</w:t>
      </w:r>
      <w:r w:rsidRPr="006B77A1">
        <w:rPr>
          <w:rFonts w:ascii="Times New Roman" w:hAnsi="Times New Roman" w:cs="Times New Roman"/>
          <w:sz w:val="28"/>
          <w:szCs w:val="28"/>
        </w:rPr>
        <w:t>;</w:t>
      </w:r>
    </w:p>
    <w:p w:rsidR="00744D84" w:rsidRPr="006B77A1" w:rsidRDefault="00744D84" w:rsidP="00744D84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Д*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*В – 345</w:t>
      </w:r>
      <w:r w:rsidRPr="006B77A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230*245</w:t>
      </w:r>
    </w:p>
    <w:p w:rsidR="00744D84" w:rsidRPr="006B77A1" w:rsidRDefault="00744D84" w:rsidP="00744D84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B77A1">
        <w:rPr>
          <w:rFonts w:ascii="Times New Roman" w:hAnsi="Times New Roman" w:cs="Times New Roman"/>
          <w:b/>
          <w:sz w:val="28"/>
          <w:szCs w:val="28"/>
        </w:rPr>
        <w:t>Комплектация</w:t>
      </w:r>
      <w:r w:rsidRPr="003E5C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Jecod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PA-1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 w:rsidRPr="006B77A1">
        <w:rPr>
          <w:rFonts w:ascii="Times New Roman" w:hAnsi="Times New Roman" w:cs="Times New Roman"/>
          <w:b/>
          <w:sz w:val="28"/>
          <w:szCs w:val="28"/>
        </w:rPr>
        <w:t>:</w:t>
      </w:r>
    </w:p>
    <w:p w:rsidR="00744D84" w:rsidRPr="006B77A1" w:rsidRDefault="00744D84" w:rsidP="00744D8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B77A1">
        <w:rPr>
          <w:rFonts w:ascii="Times New Roman" w:hAnsi="Times New Roman" w:cs="Times New Roman"/>
          <w:sz w:val="28"/>
          <w:szCs w:val="28"/>
        </w:rPr>
        <w:t>Компрессор, латунный штуцер с резьбой, разветвитель потока, инструкция, гарантийный талон, коробка.</w:t>
      </w:r>
    </w:p>
    <w:p w:rsidR="00744D84" w:rsidRPr="006B77A1" w:rsidRDefault="00744D84" w:rsidP="00744D84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B77A1">
        <w:rPr>
          <w:rFonts w:ascii="Times New Roman" w:hAnsi="Times New Roman" w:cs="Times New Roman"/>
          <w:b/>
          <w:sz w:val="28"/>
          <w:szCs w:val="28"/>
        </w:rPr>
        <w:t>Меры предосторожности:</w:t>
      </w:r>
    </w:p>
    <w:p w:rsidR="00744D84" w:rsidRPr="006B77A1" w:rsidRDefault="00744D84" w:rsidP="00744D84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6B77A1">
        <w:rPr>
          <w:rFonts w:ascii="Times New Roman" w:hAnsi="Times New Roman" w:cs="Times New Roman"/>
          <w:sz w:val="28"/>
          <w:szCs w:val="28"/>
        </w:rPr>
        <w:t>Всегда отключайте все электроприборы при работе с водой;</w:t>
      </w:r>
    </w:p>
    <w:p w:rsidR="00744D84" w:rsidRPr="006B77A1" w:rsidRDefault="00744D84" w:rsidP="00744D84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6B77A1">
        <w:rPr>
          <w:rFonts w:ascii="Times New Roman" w:hAnsi="Times New Roman" w:cs="Times New Roman"/>
          <w:sz w:val="28"/>
          <w:szCs w:val="28"/>
        </w:rPr>
        <w:t>В случае повреждения изделия следует незамедлительно отключить изделие от электрической сети и обратиться к квалифицированным специалистам для устранения неисправности;</w:t>
      </w:r>
    </w:p>
    <w:p w:rsidR="00744D84" w:rsidRPr="006B77A1" w:rsidRDefault="00744D84" w:rsidP="00744D84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B77A1">
        <w:rPr>
          <w:rFonts w:ascii="Times New Roman" w:hAnsi="Times New Roman" w:cs="Times New Roman"/>
          <w:b/>
          <w:sz w:val="28"/>
          <w:szCs w:val="28"/>
        </w:rPr>
        <w:t>Безопасная эксплуатация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Jecod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PA-1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6B77A1">
        <w:rPr>
          <w:rFonts w:ascii="Times New Roman" w:hAnsi="Times New Roman" w:cs="Times New Roman"/>
          <w:b/>
          <w:sz w:val="28"/>
          <w:szCs w:val="28"/>
        </w:rPr>
        <w:t>:</w:t>
      </w:r>
    </w:p>
    <w:p w:rsidR="00744D84" w:rsidRPr="006B77A1" w:rsidRDefault="00744D84" w:rsidP="00744D84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6B77A1">
        <w:rPr>
          <w:rFonts w:ascii="Times New Roman" w:hAnsi="Times New Roman" w:cs="Times New Roman"/>
          <w:sz w:val="28"/>
          <w:szCs w:val="28"/>
        </w:rPr>
        <w:t>Изделие можно подключать только к электрической сети с номинальным напряжением, указанным на приборе и на упаковке;</w:t>
      </w:r>
    </w:p>
    <w:p w:rsidR="00744D84" w:rsidRPr="006B77A1" w:rsidRDefault="00744D84" w:rsidP="00744D84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6B77A1">
        <w:rPr>
          <w:rFonts w:ascii="Times New Roman" w:hAnsi="Times New Roman" w:cs="Times New Roman"/>
          <w:sz w:val="28"/>
          <w:szCs w:val="28"/>
        </w:rPr>
        <w:t>Компрессор должен быть установлен выше уровня воды;</w:t>
      </w:r>
    </w:p>
    <w:p w:rsidR="00744D84" w:rsidRPr="006B77A1" w:rsidRDefault="00744D84" w:rsidP="00744D84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6B77A1">
        <w:rPr>
          <w:rFonts w:ascii="Times New Roman" w:hAnsi="Times New Roman" w:cs="Times New Roman"/>
          <w:sz w:val="28"/>
          <w:szCs w:val="28"/>
        </w:rPr>
        <w:t>Необходимо использовать распылители воздуха, соответствующие давлению компрессора;</w:t>
      </w:r>
    </w:p>
    <w:p w:rsidR="00744D84" w:rsidRPr="006B77A1" w:rsidRDefault="00744D84" w:rsidP="00744D84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B77A1">
        <w:rPr>
          <w:rFonts w:ascii="Times New Roman" w:hAnsi="Times New Roman" w:cs="Times New Roman"/>
          <w:b/>
          <w:sz w:val="28"/>
          <w:szCs w:val="28"/>
        </w:rPr>
        <w:t>Уход за изделием:</w:t>
      </w:r>
    </w:p>
    <w:p w:rsidR="00744D84" w:rsidRPr="006B77A1" w:rsidRDefault="00744D84" w:rsidP="00744D84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6B77A1">
        <w:rPr>
          <w:rFonts w:ascii="Times New Roman" w:hAnsi="Times New Roman" w:cs="Times New Roman"/>
          <w:sz w:val="28"/>
          <w:szCs w:val="28"/>
        </w:rPr>
        <w:t>Запрещается разбирать компрессор;</w:t>
      </w:r>
    </w:p>
    <w:p w:rsidR="00744D84" w:rsidRPr="006B77A1" w:rsidRDefault="00744D84" w:rsidP="00744D84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B77A1">
        <w:rPr>
          <w:rFonts w:ascii="Times New Roman" w:hAnsi="Times New Roman" w:cs="Times New Roman"/>
          <w:sz w:val="28"/>
          <w:szCs w:val="28"/>
        </w:rPr>
        <w:t>Разрешается очищать наружную поверхность от пыли и прочих загрязнений мягкой сухой губкой.</w:t>
      </w:r>
    </w:p>
    <w:p w:rsidR="00744D84" w:rsidRPr="006B77A1" w:rsidRDefault="00744D84" w:rsidP="00744D84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B77A1">
        <w:rPr>
          <w:rFonts w:ascii="Times New Roman" w:hAnsi="Times New Roman" w:cs="Times New Roman"/>
          <w:b/>
          <w:sz w:val="28"/>
          <w:szCs w:val="28"/>
        </w:rPr>
        <w:t>Утилизация:</w:t>
      </w:r>
    </w:p>
    <w:p w:rsidR="00744D84" w:rsidRPr="006B77A1" w:rsidRDefault="00744D84" w:rsidP="00744D84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6B77A1">
        <w:rPr>
          <w:rFonts w:ascii="Times New Roman" w:hAnsi="Times New Roman" w:cs="Times New Roman"/>
          <w:sz w:val="28"/>
          <w:szCs w:val="28"/>
        </w:rPr>
        <w:t>Изделие не требует специальной утилизации.</w:t>
      </w:r>
    </w:p>
    <w:bookmarkEnd w:id="0"/>
    <w:p w:rsidR="00300D5D" w:rsidRPr="00744D84" w:rsidRDefault="00300D5D">
      <w:pPr>
        <w:rPr>
          <w:lang w:val="en-US"/>
        </w:rPr>
      </w:pPr>
    </w:p>
    <w:sectPr w:rsidR="00300D5D" w:rsidRPr="0074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2442"/>
    <w:multiLevelType w:val="hybridMultilevel"/>
    <w:tmpl w:val="77986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516D1"/>
    <w:multiLevelType w:val="hybridMultilevel"/>
    <w:tmpl w:val="E7962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B2BD4"/>
    <w:multiLevelType w:val="hybridMultilevel"/>
    <w:tmpl w:val="48B49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E5196"/>
    <w:multiLevelType w:val="hybridMultilevel"/>
    <w:tmpl w:val="5F12B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436FE"/>
    <w:multiLevelType w:val="hybridMultilevel"/>
    <w:tmpl w:val="D57A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CE"/>
    <w:rsid w:val="00300D5D"/>
    <w:rsid w:val="00463CCE"/>
    <w:rsid w:val="0074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2021-08-26T08:05:00Z</dcterms:created>
  <dcterms:modified xsi:type="dcterms:W3CDTF">2021-08-26T08:10:00Z</dcterms:modified>
</cp:coreProperties>
</file>